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0B" w:rsidRDefault="0091510B" w:rsidP="0091510B">
      <w:r>
        <w:t>DEKLARACJA DOSTĘPNOŚCI</w:t>
      </w:r>
    </w:p>
    <w:p w:rsidR="0091510B" w:rsidRDefault="0091510B" w:rsidP="0091510B">
      <w:r>
        <w:t xml:space="preserve">1. Nazwa podmiotu </w:t>
      </w:r>
    </w:p>
    <w:p w:rsidR="0091510B" w:rsidRDefault="0091510B" w:rsidP="0091510B">
      <w:r>
        <w:t>Szkoła Podstawowa im. Mieczysława Jastrzębskiego w Starej Róży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Szkoła Podstawowa im. Mieczysława Jastrzębskiego w Starej Róży</w:t>
      </w:r>
    </w:p>
    <w:p w:rsidR="0091510B" w:rsidRDefault="0091510B" w:rsidP="0091510B">
      <w:r>
        <w:t>2. Data publikacji i aktualizacji</w:t>
      </w:r>
    </w:p>
    <w:p w:rsidR="0091510B" w:rsidRDefault="0091510B" w:rsidP="0091510B">
      <w:r>
        <w:t>Data publikacji strony internetowej: 2020-09-01 r.</w:t>
      </w:r>
    </w:p>
    <w:p w:rsidR="0091510B" w:rsidRDefault="0091510B" w:rsidP="0091510B">
      <w:r>
        <w:t xml:space="preserve">Data ostatniej istotnej aktualizacji: </w:t>
      </w:r>
      <w:r w:rsidR="00341089">
        <w:t>2022</w:t>
      </w:r>
      <w:r w:rsidR="001A4DB2">
        <w:t xml:space="preserve">-03-27 </w:t>
      </w:r>
      <w:bookmarkStart w:id="0" w:name="_GoBack"/>
      <w:bookmarkEnd w:id="0"/>
      <w:r w:rsidR="00341089">
        <w:t xml:space="preserve"> </w:t>
      </w:r>
      <w:r>
        <w:t>r.</w:t>
      </w:r>
    </w:p>
    <w:p w:rsidR="0091510B" w:rsidRDefault="0091510B" w:rsidP="0091510B">
      <w:r>
        <w:t>3. Dane kontaktowe</w:t>
      </w:r>
    </w:p>
    <w:p w:rsidR="0091510B" w:rsidRDefault="0091510B" w:rsidP="0091510B">
      <w:r>
        <w:t>Osoba do kontaktu: Michał Kobojek</w:t>
      </w:r>
    </w:p>
    <w:p w:rsidR="0091510B" w:rsidRDefault="0091510B" w:rsidP="0091510B">
      <w:r>
        <w:t>Email: kobojek1@gmail.com</w:t>
      </w:r>
    </w:p>
    <w:p w:rsidR="0091510B" w:rsidRDefault="0091510B" w:rsidP="0091510B">
      <w:r>
        <w:t>Telefon: 660450123</w:t>
      </w:r>
    </w:p>
    <w:p w:rsidR="0091510B" w:rsidRDefault="0091510B" w:rsidP="0091510B">
      <w:r>
        <w:t>4. Status pod względem zgodności z ustawą</w:t>
      </w:r>
    </w:p>
    <w:p w:rsidR="0091510B" w:rsidRDefault="0091510B" w:rsidP="0091510B">
      <w:r>
        <w:t>Strona internetowa jest częściowo zgodna z ustawą z dnia 4 kwietnia 2019 r. o dostępności cyfrowej stron internetowych i aplikacji mobilnych podmiotów publicznych z powodu niezgodności wymienionych poniżej.</w:t>
      </w:r>
    </w:p>
    <w:p w:rsidR="0091510B" w:rsidRDefault="0091510B" w:rsidP="0091510B">
      <w:r>
        <w:t>filmy nie posiadają napisów dla osób głuchych - zostały opublikowane przed wejściem w życie ustawy o dostępności cyfrowej</w:t>
      </w:r>
      <w:r w:rsidR="00B97CFD">
        <w:t>.</w:t>
      </w:r>
    </w:p>
    <w:p w:rsidR="0091510B" w:rsidRDefault="0091510B" w:rsidP="0091510B">
      <w:r>
        <w:t>5. Data spor</w:t>
      </w:r>
      <w:r w:rsidR="00682C94">
        <w:t xml:space="preserve">ządzenia Deklaracji Dostępności: </w:t>
      </w:r>
      <w:r>
        <w:t>2020-09-01 r.</w:t>
      </w:r>
    </w:p>
    <w:p w:rsidR="0091510B" w:rsidRDefault="0091510B" w:rsidP="0091510B">
      <w:r>
        <w:t>6. Informacje na temat procedury</w:t>
      </w:r>
    </w:p>
    <w:p w:rsidR="0091510B" w:rsidRDefault="0091510B" w:rsidP="0091510B">
      <w: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rsidR="0091510B" w:rsidRDefault="0091510B" w:rsidP="0091510B">
      <w: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w:t>
      </w:r>
    </w:p>
    <w:p w:rsidR="0091510B" w:rsidRDefault="0091510B" w:rsidP="0091510B">
      <w:r>
        <w:t>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91510B" w:rsidRDefault="0091510B" w:rsidP="0091510B"/>
    <w:p w:rsidR="0091510B" w:rsidRDefault="0091510B" w:rsidP="0091510B">
      <w:r>
        <w:t>Strona internetowa Rzecznika Praw Obywatelskich</w:t>
      </w:r>
    </w:p>
    <w:p w:rsidR="0091510B" w:rsidRDefault="0091510B" w:rsidP="0091510B">
      <w:r>
        <w:lastRenderedPageBreak/>
        <w:t>7. Skróty klawiaturowe</w:t>
      </w:r>
    </w:p>
    <w:p w:rsidR="0091510B" w:rsidRDefault="0091510B" w:rsidP="0091510B">
      <w:r>
        <w:t>Na stronie internetowej można używać standardowych skrótów klawiaturowych przeglądarki.</w:t>
      </w:r>
    </w:p>
    <w:p w:rsidR="0091510B" w:rsidRDefault="00B97CFD" w:rsidP="0091510B">
      <w:r>
        <w:t>8</w:t>
      </w:r>
      <w:r w:rsidR="0091510B">
        <w:t>. Wersja mobilna</w:t>
      </w:r>
    </w:p>
    <w:p w:rsidR="0091510B" w:rsidRDefault="0091510B" w:rsidP="0091510B">
      <w:r>
        <w:t>Serwis został zbudowany w oparciu o metodę „</w:t>
      </w:r>
      <w:proofErr w:type="spellStart"/>
      <w:r>
        <w:t>Responsive</w:t>
      </w:r>
      <w:proofErr w:type="spellEnd"/>
      <w:r>
        <w:t xml:space="preserve"> Web Design”, w skrócie RWD. Metoda ta sprawia, że serwis automatycznie dostosowuje wyświetlanie do rozdzielczości oraz wielkości ekranu.</w:t>
      </w:r>
    </w:p>
    <w:p w:rsidR="0091510B" w:rsidRDefault="0091510B" w:rsidP="0091510B">
      <w:r>
        <w:t>Nie wymaga powiększania, ani przewijania w kierunku poziomym.</w:t>
      </w:r>
    </w:p>
    <w:p w:rsidR="0091510B" w:rsidRDefault="0091510B" w:rsidP="0091510B">
      <w:r>
        <w:t>W urządzeniach takich jak tablety, smartfony, telefony komórkowe serwis jest znacznie bardziej czytelny i przyjazny w obsłudze.</w:t>
      </w:r>
    </w:p>
    <w:p w:rsidR="0091510B" w:rsidRDefault="00B97CFD" w:rsidP="0091510B">
      <w:r>
        <w:t>9</w:t>
      </w:r>
      <w:r w:rsidR="0091510B">
        <w:t>. Dodatkowe informacje</w:t>
      </w:r>
    </w:p>
    <w:p w:rsidR="0091510B" w:rsidRDefault="0091510B" w:rsidP="0091510B">
      <w:r>
        <w:t>INFORMACJA DLA UŻYTKOWNIKÓW NIEPEŁNOSPRAWNYCH</w:t>
      </w:r>
    </w:p>
    <w:p w:rsidR="0091510B" w:rsidRDefault="0091510B" w:rsidP="0091510B">
      <w:r>
        <w:t>Użytkownicy korzystający wyłącznie z klawiatury mogą swo</w:t>
      </w:r>
      <w:r w:rsidR="00B97CFD">
        <w:t>bodnie poruszać się po serwisie.</w:t>
      </w:r>
    </w:p>
    <w:p w:rsidR="0091510B" w:rsidRDefault="0091510B" w:rsidP="0091510B">
      <w:r>
        <w:t>Linki – także te prowadzące do serwisów zewnętrznych – otwierają się w tym samym oknie.</w:t>
      </w:r>
    </w:p>
    <w:p w:rsidR="0091510B" w:rsidRDefault="0091510B" w:rsidP="0091510B">
      <w:r>
        <w:t>Staramy się pisać zrozumiałe teksty oraz formatować je w sposób zgodny z zasadami dostępności.</w:t>
      </w:r>
    </w:p>
    <w:p w:rsidR="0091510B" w:rsidRDefault="0091510B" w:rsidP="0091510B">
      <w:r>
        <w:t>KONTRAST</w:t>
      </w:r>
    </w:p>
    <w:p w:rsidR="00B97CFD" w:rsidRDefault="0091510B" w:rsidP="0091510B">
      <w:r>
        <w:t>Kontrast kolorystyczny elementów przekazujących treści ma stosunek jasności tekstu do tła co najmniej 4,5 do 1.</w:t>
      </w:r>
    </w:p>
    <w:p w:rsidR="0091510B" w:rsidRDefault="0091510B" w:rsidP="0091510B">
      <w:r>
        <w:t>ZMIANA ROZMIARU STRONY</w:t>
      </w:r>
    </w:p>
    <w:p w:rsidR="0091510B" w:rsidRDefault="0091510B" w:rsidP="0091510B">
      <w:r>
        <w:t>Przeglądarki internetowe za pomocą skrótów klawiaturowych lub odpowiednich ustawień umożliwiają powiększenie serwisu. Jest to szczególnie pomocne dla osób z wadą wzroku. Aby powiększyć tekst należy wybrać odpowiednią kombinację klawiszy:</w:t>
      </w:r>
    </w:p>
    <w:p w:rsidR="0091510B" w:rsidRDefault="0091510B" w:rsidP="0091510B">
      <w:r>
        <w:t>FIREFOX, CHROME, INTERNET EXPLORER</w:t>
      </w:r>
    </w:p>
    <w:p w:rsidR="0091510B" w:rsidRDefault="0091510B" w:rsidP="0091510B">
      <w:r>
        <w:t>[CTRL] oraz [+] aby powiększyć widok</w:t>
      </w:r>
    </w:p>
    <w:p w:rsidR="0091510B" w:rsidRDefault="0091510B" w:rsidP="0091510B">
      <w:r>
        <w:t>[CTRL] oraz [-] aby pomniejszyć widok</w:t>
      </w:r>
    </w:p>
    <w:p w:rsidR="0091510B" w:rsidRDefault="0091510B" w:rsidP="0091510B">
      <w:r>
        <w:t>OPERA</w:t>
      </w:r>
    </w:p>
    <w:p w:rsidR="0091510B" w:rsidRDefault="0091510B" w:rsidP="0091510B">
      <w:r>
        <w:t>[SHIFT] oraz [+] aby powiększyć widok</w:t>
      </w:r>
    </w:p>
    <w:p w:rsidR="0091510B" w:rsidRDefault="0091510B" w:rsidP="0091510B">
      <w:r>
        <w:t>[-] aby pomniejszyć widok</w:t>
      </w:r>
    </w:p>
    <w:p w:rsidR="0091510B" w:rsidRDefault="0091510B" w:rsidP="0091510B">
      <w:r>
        <w:t>OPISY ALTERNATYWNE ZDJĘĆ</w:t>
      </w:r>
    </w:p>
    <w:p w:rsidR="00CC0B2C" w:rsidRDefault="0091510B" w:rsidP="0091510B">
      <w:r>
        <w:t>W serwisie Szkoła Podstawowa im. Mieczysława Jastrzębskiego w Starej Róży pamiętamy, aby do zdjęć, prezentujących istotne informacje, dodać opisy alternatywne. Ponadto pola formularzy są właściwie opisane.</w:t>
      </w:r>
    </w:p>
    <w:sectPr w:rsidR="00CC0B2C" w:rsidSect="000A219D">
      <w:pgSz w:w="11906" w:h="16838" w:code="9"/>
      <w:pgMar w:top="851" w:right="1418" w:bottom="720" w:left="1418"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0B"/>
    <w:rsid w:val="000A219D"/>
    <w:rsid w:val="001A4DB2"/>
    <w:rsid w:val="00341089"/>
    <w:rsid w:val="0060415F"/>
    <w:rsid w:val="00682C94"/>
    <w:rsid w:val="00746884"/>
    <w:rsid w:val="0091510B"/>
    <w:rsid w:val="00B97CFD"/>
    <w:rsid w:val="00BE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0830"/>
  <w15:chartTrackingRefBased/>
  <w15:docId w15:val="{5CDA4D6D-2692-4729-8350-16B27FF7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633</Words>
  <Characters>3799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8</cp:revision>
  <dcterms:created xsi:type="dcterms:W3CDTF">2022-04-01T06:37:00Z</dcterms:created>
  <dcterms:modified xsi:type="dcterms:W3CDTF">2022-04-01T10:56:00Z</dcterms:modified>
</cp:coreProperties>
</file>